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CBD需求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napToGrid w:val="0"/>
        <w:spacing w:line="36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b/>
          <w:bCs/>
          <w:sz w:val="24"/>
        </w:rPr>
        <w:t>、2019.1.18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lang w:eastAsia="zh-CN"/>
        </w:rPr>
      </w:pPr>
      <w:r>
        <w:rPr>
          <w:rFonts w:hint="eastAsia" w:asciiTheme="minorEastAsia" w:hAnsiTheme="minorEastAsia" w:cstheme="minorEastAsia"/>
          <w:sz w:val="24"/>
        </w:rPr>
        <w:t>库房管理-常用消耗品、工具信息、随机消耗品，希望能修改一下页面，最好能够分级展示商品，现在商品展示太多太乱不好找，希望能够有几级关系那种</w:t>
      </w:r>
      <w:r>
        <w:rPr>
          <w:rFonts w:hint="eastAsia" w:asciiTheme="minorEastAsia" w:hAnsiTheme="minorEastAsia" w:cstheme="minorEastAsia"/>
          <w:sz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lang w:eastAsia="zh-CN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/>
          <w:sz w:val="24"/>
        </w:rPr>
        <w:t>、2019.1.25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采购审批的审批人，未上班状态可以进行审批。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b/>
          <w:bCs/>
          <w:sz w:val="24"/>
        </w:rPr>
        <w:t>、2019.2.26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员工销假时长想要计算到请假考勤月中。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目前是将请假时长统计到销假那天，但是想要销假的实际时长就显示在请假考勤月（跨考勤月请假，销假时间在下一个考勤月，导致上一个考勤月请假时长统计不准确。）</w:t>
      </w:r>
    </w:p>
    <w:p>
      <w:pPr>
        <w:spacing w:line="360" w:lineRule="auto"/>
        <w:rPr>
          <w:rFonts w:hint="eastAsia" w:asciiTheme="minorEastAsia" w:hAnsiTheme="minorEastAsia" w:cstheme="minorEastAsia"/>
          <w:color w:val="0000FF"/>
          <w:sz w:val="24"/>
          <w:lang w:eastAsia="zh-CN"/>
        </w:rPr>
      </w:pPr>
      <w:r>
        <w:rPr>
          <w:rFonts w:hint="eastAsia" w:asciiTheme="minorEastAsia" w:hAnsiTheme="minorEastAsia" w:cstheme="minorEastAsia"/>
          <w:color w:val="0000FF"/>
          <w:sz w:val="24"/>
          <w:lang w:eastAsia="zh-CN"/>
        </w:rPr>
        <w:t>出现跨月情况时，在员工进行销假时，员工还是按照之前的程序，员工填写实际的总时长，主管审核销假申请时，由主管手动选择每个考勤月的实际请假时长</w:t>
      </w:r>
    </w:p>
    <w:p>
      <w:pPr>
        <w:spacing w:line="360" w:lineRule="auto"/>
        <w:rPr>
          <w:rFonts w:hint="eastAsia" w:asciiTheme="minorEastAsia" w:hAnsiTheme="minorEastAsia" w:cstheme="minorEastAsia"/>
          <w:color w:val="FF0000"/>
          <w:sz w:val="24"/>
          <w:lang w:eastAsia="zh-CN"/>
        </w:rPr>
      </w:pPr>
    </w:p>
    <w:p>
      <w:pPr>
        <w:spacing w:line="36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</w:rPr>
        <w:t>员工请假一个月没有来上班，没有进行销假，在考勤信息中看不出这个员工请假了。</w:t>
      </w:r>
    </w:p>
    <w:p>
      <w:pPr>
        <w:spacing w:line="360" w:lineRule="auto"/>
        <w:rPr>
          <w:rFonts w:hint="eastAsia" w:asciiTheme="minorEastAsia" w:hAnsiTheme="minorEastAsia" w:cstheme="minorEastAsia"/>
          <w:color w:val="0000FF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FF"/>
          <w:sz w:val="24"/>
          <w:lang w:val="en-US" w:eastAsia="zh-CN"/>
        </w:rPr>
        <w:t>增加出勤天数字段</w:t>
      </w:r>
    </w:p>
    <w:p>
      <w:pPr>
        <w:spacing w:line="360" w:lineRule="auto"/>
        <w:rPr>
          <w:rFonts w:hint="default" w:asciiTheme="minorEastAsia" w:hAnsiTheme="minorEastAsia" w:cstheme="minorEastAsia"/>
          <w:color w:val="FF0000"/>
          <w:sz w:val="24"/>
          <w:lang w:val="en-US" w:eastAsia="zh-CN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b/>
          <w:bCs/>
          <w:sz w:val="24"/>
        </w:rPr>
        <w:t>、2019.2.26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员工请假后，上班显示员工迟到。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员工班次内有一个小时左右的休息时间，请假时请假时长没有考虑到实际时长，导致请假半天，在午休时间来上班，状态显示迟到。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b/>
          <w:bCs/>
          <w:sz w:val="24"/>
        </w:rPr>
        <w:t>、2019.3.27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PC端采购流程：员工提交采购订单时，需要选择该订单走永华的流程还是睿元升流程。</w:t>
      </w:r>
    </w:p>
    <w:p>
      <w:pPr>
        <w:spacing w:line="360" w:lineRule="auto"/>
        <w:rPr>
          <w:rFonts w:asciiTheme="minorEastAsia" w:hAnsiTheme="minorEastAsia" w:cstheme="minorEastAsia"/>
          <w:sz w:val="24"/>
          <w:highlight w:val="yellow"/>
        </w:rPr>
      </w:pPr>
      <w:r>
        <w:rPr>
          <w:rFonts w:hint="eastAsia" w:asciiTheme="minorEastAsia" w:hAnsiTheme="minorEastAsia" w:cstheme="minorEastAsia"/>
          <w:sz w:val="24"/>
          <w:highlight w:val="yellow"/>
        </w:rPr>
        <w:t>（目前系统中默认的流程是睿元升流程，还需要在系统中有维护永华流程的地方。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highlight w:val="yellow"/>
        </w:rPr>
      </w:pPr>
      <w:r>
        <w:rPr>
          <w:rFonts w:hint="eastAsia" w:asciiTheme="minorEastAsia" w:hAnsiTheme="minorEastAsia" w:cstheme="minorEastAsia"/>
          <w:sz w:val="24"/>
          <w:highlight w:val="yellow"/>
        </w:rPr>
        <w:t>需要讨论</w:t>
      </w:r>
    </w:p>
    <w:p>
      <w:pPr>
        <w:spacing w:line="360" w:lineRule="auto"/>
        <w:rPr>
          <w:rFonts w:hint="default" w:asciiTheme="minorEastAsia" w:hAnsiTheme="minorEastAsia" w:cstheme="minorEastAsia"/>
          <w:color w:val="0000FF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0000FF"/>
          <w:sz w:val="24"/>
          <w:highlight w:val="none"/>
          <w:lang w:eastAsia="zh-CN"/>
        </w:rPr>
        <w:t>在</w:t>
      </w:r>
      <w:r>
        <w:rPr>
          <w:rFonts w:hint="eastAsia" w:asciiTheme="minorEastAsia" w:hAnsiTheme="minorEastAsia" w:cstheme="minorEastAsia"/>
          <w:color w:val="0000FF"/>
          <w:sz w:val="24"/>
          <w:highlight w:val="none"/>
          <w:lang w:val="en-US" w:eastAsia="zh-CN"/>
        </w:rPr>
        <w:t xml:space="preserve">PC端进行操作     </w:t>
      </w:r>
    </w:p>
    <w:p>
      <w:pPr>
        <w:spacing w:line="360" w:lineRule="auto"/>
        <w:rPr>
          <w:rFonts w:hint="eastAsia" w:asciiTheme="minorEastAsia" w:hAnsiTheme="minorEastAsia" w:cstheme="minorEastAsia"/>
          <w:color w:val="FF000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0000FF"/>
          <w:sz w:val="24"/>
          <w:highlight w:val="none"/>
          <w:lang w:val="en-US" w:eastAsia="zh-CN"/>
        </w:rPr>
        <w:t>流程是一级审批</w:t>
      </w:r>
    </w:p>
    <w:p>
      <w:pPr>
        <w:spacing w:line="360" w:lineRule="auto"/>
        <w:rPr>
          <w:rFonts w:hint="default" w:asciiTheme="minorEastAsia" w:hAnsiTheme="minorEastAsia" w:cstheme="minorEastAsia"/>
          <w:sz w:val="24"/>
          <w:highlight w:val="yellow"/>
          <w:lang w:val="en-US" w:eastAsia="zh-CN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6</w:t>
      </w:r>
      <w:r>
        <w:rPr>
          <w:rFonts w:hint="eastAsia" w:asciiTheme="minorEastAsia" w:hAnsiTheme="minorEastAsia" w:cstheme="minorEastAsia"/>
          <w:b/>
          <w:bCs/>
          <w:sz w:val="24"/>
        </w:rPr>
        <w:t>、2019.3.27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highlight w:val="yellow"/>
        </w:rPr>
        <w:t>支付凭单需要在系统进行，申请人自行设定支付凭单的审批流程，并且最终可以打印出来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待确定信息：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cstheme="minorEastAsia"/>
          <w:color w:val="0000FF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FF"/>
          <w:sz w:val="24"/>
          <w:lang w:val="en-US" w:eastAsia="zh-CN"/>
        </w:rPr>
        <w:t>该操作在PC端进行</w:t>
      </w:r>
    </w:p>
    <w:p>
      <w:pPr>
        <w:numPr>
          <w:ilvl w:val="0"/>
          <w:numId w:val="1"/>
        </w:numPr>
        <w:spacing w:line="360" w:lineRule="auto"/>
        <w:rPr>
          <w:rFonts w:hint="default" w:asciiTheme="minorEastAsia" w:hAnsiTheme="minorEastAsia" w:cstheme="minorEastAsia"/>
          <w:color w:val="FF0000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color w:val="FF0000"/>
          <w:sz w:val="24"/>
          <w:lang w:val="en-US" w:eastAsia="zh-CN"/>
        </w:rPr>
        <w:t>需要提供支付凭单电子版信息（提供了一个尺寸，见下图。字号字体等信息可根据图片设置差不多就可以，图中红线划掉的为不要的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FF0000"/>
          <w:sz w:val="24"/>
          <w:lang w:val="en-US" w:eastAsia="zh-CN"/>
        </w:rPr>
        <w:t>）</w:t>
      </w:r>
    </w:p>
    <w:p>
      <w:pPr>
        <w:numPr>
          <w:ilvl w:val="0"/>
          <w:numId w:val="1"/>
        </w:numPr>
        <w:spacing w:line="360" w:lineRule="auto"/>
        <w:rPr>
          <w:rFonts w:hint="default" w:asciiTheme="minorEastAsia" w:hAnsiTheme="minorEastAsia" w:cstheme="minorEastAsia"/>
          <w:color w:val="0000FF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FF"/>
          <w:sz w:val="24"/>
          <w:lang w:val="en-US" w:eastAsia="zh-CN"/>
        </w:rPr>
        <w:t>支付凭单中右上角日期是申请日期</w:t>
      </w:r>
    </w:p>
    <w:p>
      <w:pPr>
        <w:numPr>
          <w:ilvl w:val="0"/>
          <w:numId w:val="1"/>
        </w:numPr>
        <w:spacing w:line="360" w:lineRule="auto"/>
        <w:rPr>
          <w:rFonts w:hint="default" w:asciiTheme="minorEastAsia" w:hAnsiTheme="minorEastAsia" w:cstheme="minorEastAsia"/>
          <w:color w:val="0000FF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FF"/>
          <w:sz w:val="24"/>
          <w:lang w:val="en-US" w:eastAsia="zh-CN"/>
        </w:rPr>
        <w:t>支付凭单中，审批人在打印时只显示审批人姓名，不显示审批时间</w:t>
      </w:r>
    </w:p>
    <w:p>
      <w:pPr>
        <w:numPr>
          <w:ilvl w:val="0"/>
          <w:numId w:val="1"/>
        </w:numPr>
        <w:spacing w:line="360" w:lineRule="auto"/>
        <w:rPr>
          <w:rFonts w:hint="default" w:asciiTheme="minorEastAsia" w:hAnsiTheme="minorEastAsia" w:cstheme="minorEastAsia"/>
          <w:color w:val="0000FF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FF"/>
          <w:sz w:val="24"/>
          <w:lang w:val="en-US" w:eastAsia="zh-CN"/>
        </w:rPr>
        <w:t>审批人员不需要过滤（在选择时，最好能够按照部门展示员工）</w:t>
      </w:r>
    </w:p>
    <w:p>
      <w:pPr>
        <w:numPr>
          <w:ilvl w:val="0"/>
          <w:numId w:val="1"/>
        </w:numPr>
        <w:spacing w:line="360" w:lineRule="auto"/>
        <w:rPr>
          <w:rFonts w:hint="default" w:asciiTheme="minorEastAsia" w:hAnsiTheme="minorEastAsia" w:cstheme="minorEastAsia"/>
          <w:color w:val="0000FF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FF"/>
          <w:sz w:val="24"/>
          <w:lang w:val="en-US" w:eastAsia="zh-CN"/>
        </w:rPr>
        <w:t>审批人和单据岗位对应时，是经办人选择下一级审批人以及审批岗位</w:t>
      </w:r>
    </w:p>
    <w:p>
      <w:pPr>
        <w:numPr>
          <w:ilvl w:val="0"/>
          <w:numId w:val="1"/>
        </w:numPr>
        <w:spacing w:line="360" w:lineRule="auto"/>
        <w:rPr>
          <w:rFonts w:hint="default" w:asciiTheme="minorEastAsia" w:hAnsiTheme="minorEastAsia" w:cstheme="minorEastAsia"/>
          <w:color w:val="0000FF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FF"/>
          <w:sz w:val="24"/>
          <w:lang w:val="en-US" w:eastAsia="zh-CN"/>
        </w:rPr>
        <w:t>申请人在发起的时候，需要选择一下支付凭单的抬头名称（上海睿元升物业服务有限公司和上海永华房地产开发有限公司两个）</w:t>
      </w:r>
    </w:p>
    <w:p>
      <w:pPr>
        <w:numPr>
          <w:ilvl w:val="0"/>
          <w:numId w:val="1"/>
        </w:numPr>
        <w:spacing w:line="360" w:lineRule="auto"/>
        <w:rPr>
          <w:rFonts w:hint="default" w:asciiTheme="minorEastAsia" w:hAnsiTheme="minorEastAsia" w:cstheme="minorEastAsia"/>
          <w:color w:val="0000FF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FF"/>
          <w:sz w:val="24"/>
          <w:lang w:val="en-US" w:eastAsia="zh-CN"/>
        </w:rPr>
        <w:t>申请人在申请时，要可以上传图片啊（多张）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cstheme="minorEastAsia"/>
          <w:color w:val="0000FF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FF"/>
          <w:sz w:val="24"/>
          <w:lang w:val="en-US" w:eastAsia="zh-CN"/>
        </w:rPr>
        <w:t>凭单打印，文字内容全部为简体，不要繁体。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cstheme="minorEastAsia"/>
          <w:color w:val="0000FF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FF"/>
          <w:sz w:val="24"/>
          <w:lang w:val="en-US" w:eastAsia="zh-CN"/>
        </w:rPr>
        <w:t>在PC端进行打印时，员工只能看见自己申请的支付凭单，但是财务主管和领导可以查看所有的支付凭单的申请信息。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default" w:asciiTheme="minorEastAsia" w:hAnsiTheme="minorEastAsia" w:cstheme="minorEastAsia"/>
          <w:color w:val="0000FF"/>
          <w:sz w:val="24"/>
          <w:lang w:val="en-US" w:eastAsia="zh-CN"/>
        </w:rPr>
      </w:pPr>
      <w:r>
        <w:rPr>
          <w:rFonts w:hint="default" w:asciiTheme="minorEastAsia" w:hAnsiTheme="minorEastAsia" w:cstheme="minorEastAsia"/>
          <w:color w:val="FF0000"/>
          <w:sz w:val="24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f7f9114b2813dbccc5b286bad859f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7f9114b2813dbccc5b286bad859f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7</w:t>
      </w:r>
      <w:r>
        <w:rPr>
          <w:rFonts w:hint="eastAsia" w:asciiTheme="minorEastAsia" w:hAnsiTheme="minorEastAsia" w:cstheme="minorEastAsia"/>
          <w:b/>
          <w:bCs/>
          <w:sz w:val="24"/>
        </w:rPr>
        <w:t>、2019.4.2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采购查询、出入库查询可以导出表格。</w:t>
      </w:r>
      <w:r>
        <w:rPr>
          <w:rFonts w:asciiTheme="minorEastAsia" w:hAnsiTheme="minorEastAsia" w:cstheme="minorEastAsia"/>
          <w:sz w:val="24"/>
        </w:rPr>
        <w:br w:type="textWrapping"/>
      </w:r>
    </w:p>
    <w:p>
      <w:pPr>
        <w:spacing w:line="480" w:lineRule="auto"/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098762"/>
    <w:multiLevelType w:val="singleLevel"/>
    <w:tmpl w:val="F40987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AA"/>
    <w:rsid w:val="00031907"/>
    <w:rsid w:val="00054628"/>
    <w:rsid w:val="00222549"/>
    <w:rsid w:val="003078EA"/>
    <w:rsid w:val="003263AA"/>
    <w:rsid w:val="0056339D"/>
    <w:rsid w:val="00900F46"/>
    <w:rsid w:val="00B87A8C"/>
    <w:rsid w:val="00CE3FF9"/>
    <w:rsid w:val="00D86952"/>
    <w:rsid w:val="01541706"/>
    <w:rsid w:val="017A51CC"/>
    <w:rsid w:val="024E1752"/>
    <w:rsid w:val="0254474E"/>
    <w:rsid w:val="02C61265"/>
    <w:rsid w:val="032E055F"/>
    <w:rsid w:val="038039E2"/>
    <w:rsid w:val="05440D89"/>
    <w:rsid w:val="05DC0A67"/>
    <w:rsid w:val="061E5DE9"/>
    <w:rsid w:val="070A7EC4"/>
    <w:rsid w:val="076429F7"/>
    <w:rsid w:val="0831368A"/>
    <w:rsid w:val="08E30A6D"/>
    <w:rsid w:val="09746B4D"/>
    <w:rsid w:val="09E32D7D"/>
    <w:rsid w:val="0AEA2CE0"/>
    <w:rsid w:val="0B4F012D"/>
    <w:rsid w:val="0C4A372E"/>
    <w:rsid w:val="0C6A38B1"/>
    <w:rsid w:val="0DFB5A1A"/>
    <w:rsid w:val="11C56F9C"/>
    <w:rsid w:val="121A0FB1"/>
    <w:rsid w:val="13A83748"/>
    <w:rsid w:val="14DD4566"/>
    <w:rsid w:val="14FF4FE7"/>
    <w:rsid w:val="15692737"/>
    <w:rsid w:val="15AE3CCC"/>
    <w:rsid w:val="15FD7762"/>
    <w:rsid w:val="16C1062A"/>
    <w:rsid w:val="17A834A2"/>
    <w:rsid w:val="18460E41"/>
    <w:rsid w:val="186F0E31"/>
    <w:rsid w:val="18D67C42"/>
    <w:rsid w:val="195B55B9"/>
    <w:rsid w:val="1A1424E4"/>
    <w:rsid w:val="1A217204"/>
    <w:rsid w:val="1A8E5C1A"/>
    <w:rsid w:val="1CDF687A"/>
    <w:rsid w:val="1D671BA1"/>
    <w:rsid w:val="1DF94266"/>
    <w:rsid w:val="1E15553F"/>
    <w:rsid w:val="203415D4"/>
    <w:rsid w:val="20842A88"/>
    <w:rsid w:val="217A550C"/>
    <w:rsid w:val="21D45D9F"/>
    <w:rsid w:val="221C1616"/>
    <w:rsid w:val="23F306C8"/>
    <w:rsid w:val="24681E9E"/>
    <w:rsid w:val="24777693"/>
    <w:rsid w:val="24934B7E"/>
    <w:rsid w:val="25192026"/>
    <w:rsid w:val="25261AD0"/>
    <w:rsid w:val="259F12C3"/>
    <w:rsid w:val="261D0E10"/>
    <w:rsid w:val="2850209B"/>
    <w:rsid w:val="2A0E60C4"/>
    <w:rsid w:val="2A656DB7"/>
    <w:rsid w:val="2B0B27B0"/>
    <w:rsid w:val="2BDB4A84"/>
    <w:rsid w:val="2C720E3A"/>
    <w:rsid w:val="2CC60323"/>
    <w:rsid w:val="2CFC0CE6"/>
    <w:rsid w:val="2D8A5399"/>
    <w:rsid w:val="2E215C6F"/>
    <w:rsid w:val="2E26118A"/>
    <w:rsid w:val="2E892527"/>
    <w:rsid w:val="309455C7"/>
    <w:rsid w:val="329A1C54"/>
    <w:rsid w:val="343E4A92"/>
    <w:rsid w:val="37956F0F"/>
    <w:rsid w:val="393F5682"/>
    <w:rsid w:val="398D1491"/>
    <w:rsid w:val="39FB7303"/>
    <w:rsid w:val="3A017DB3"/>
    <w:rsid w:val="3AB147E4"/>
    <w:rsid w:val="3BDA6EAD"/>
    <w:rsid w:val="3C382E6C"/>
    <w:rsid w:val="3C7E51B0"/>
    <w:rsid w:val="3C957337"/>
    <w:rsid w:val="3C9E2AB8"/>
    <w:rsid w:val="3FA7487B"/>
    <w:rsid w:val="41580E10"/>
    <w:rsid w:val="41772795"/>
    <w:rsid w:val="42BC78D7"/>
    <w:rsid w:val="42CC1DAC"/>
    <w:rsid w:val="430D3896"/>
    <w:rsid w:val="436300DD"/>
    <w:rsid w:val="449604D9"/>
    <w:rsid w:val="45692347"/>
    <w:rsid w:val="45C05F9C"/>
    <w:rsid w:val="46304C6D"/>
    <w:rsid w:val="46B44747"/>
    <w:rsid w:val="47852CF5"/>
    <w:rsid w:val="48012EE0"/>
    <w:rsid w:val="49370EDA"/>
    <w:rsid w:val="49BA11C6"/>
    <w:rsid w:val="4B1A1BBB"/>
    <w:rsid w:val="4BCA63AE"/>
    <w:rsid w:val="4CB90BFE"/>
    <w:rsid w:val="4D372CC9"/>
    <w:rsid w:val="4ED31307"/>
    <w:rsid w:val="52F52DBD"/>
    <w:rsid w:val="54334699"/>
    <w:rsid w:val="55EF7150"/>
    <w:rsid w:val="56B159AA"/>
    <w:rsid w:val="57E174E9"/>
    <w:rsid w:val="59BB2F9C"/>
    <w:rsid w:val="5B7C0F85"/>
    <w:rsid w:val="5BCF0402"/>
    <w:rsid w:val="5D956A4A"/>
    <w:rsid w:val="5DFC2E43"/>
    <w:rsid w:val="62094EEA"/>
    <w:rsid w:val="62F601C1"/>
    <w:rsid w:val="63B323FF"/>
    <w:rsid w:val="6475278C"/>
    <w:rsid w:val="655E63CE"/>
    <w:rsid w:val="657612D2"/>
    <w:rsid w:val="66577F7F"/>
    <w:rsid w:val="66633FC5"/>
    <w:rsid w:val="67C12BA9"/>
    <w:rsid w:val="6A6B3916"/>
    <w:rsid w:val="6C5428B2"/>
    <w:rsid w:val="6CB343F5"/>
    <w:rsid w:val="6FBE56C6"/>
    <w:rsid w:val="6FDE24E9"/>
    <w:rsid w:val="70A555E7"/>
    <w:rsid w:val="720160E1"/>
    <w:rsid w:val="723D6739"/>
    <w:rsid w:val="72F62FE5"/>
    <w:rsid w:val="74A65926"/>
    <w:rsid w:val="74D579BF"/>
    <w:rsid w:val="771A177C"/>
    <w:rsid w:val="781E555F"/>
    <w:rsid w:val="7C2302B6"/>
    <w:rsid w:val="7F04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</Words>
  <Characters>751</Characters>
  <Lines>6</Lines>
  <Paragraphs>1</Paragraphs>
  <TotalTime>3</TotalTime>
  <ScaleCrop>false</ScaleCrop>
  <LinksUpToDate>false</LinksUpToDate>
  <CharactersWithSpaces>881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2019-04-17T23:49:00Z</dcterms:created>
  <dc:creator>Administrator</dc:creator>
  <cp:lastModifiedBy>Administrator</cp:lastModifiedBy>
  <dcterms:modified xsi:type="dcterms:W3CDTF">2019-04-22T07:54:37Z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